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B8" w:rsidRDefault="00793B0C">
      <w:pPr>
        <w:pStyle w:val="Title"/>
        <w:pBdr>
          <w:bottom w:val="single" w:sz="48" w:space="20" w:color="4A66AC"/>
        </w:pBdr>
        <w:tabs>
          <w:tab w:val="left" w:pos="2340"/>
        </w:tabs>
        <w:spacing w:after="0"/>
        <w:rPr>
          <w:color w:val="002060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color w:val="002060"/>
          <w:sz w:val="40"/>
          <w:szCs w:val="40"/>
        </w:rPr>
        <w:drawing>
          <wp:inline distT="0" distB="0" distL="0" distR="0">
            <wp:extent cx="1115396" cy="1013996"/>
            <wp:effectExtent l="0" t="0" r="0" b="0"/>
            <wp:docPr id="1" name="image1.jpg" descr="Lower Columbia College Administrative Servic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wer Columbia College Administrative Services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396" cy="1013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  <w:t>Safety Committee Minutes</w:t>
      </w:r>
    </w:p>
    <w:p w:rsidR="00E001B8" w:rsidRDefault="00E001B8">
      <w:pPr>
        <w:spacing w:after="0" w:line="240" w:lineRule="auto"/>
        <w:ind w:left="720" w:hanging="720"/>
        <w:rPr>
          <w:rFonts w:ascii="Calibri" w:eastAsia="Calibri" w:hAnsi="Calibri" w:cs="Calibri"/>
          <w:b/>
          <w:color w:val="002060"/>
        </w:rPr>
      </w:pPr>
    </w:p>
    <w:p w:rsidR="00E001B8" w:rsidRDefault="00793B0C">
      <w:pPr>
        <w:pStyle w:val="Heading1"/>
      </w:pPr>
      <w:r>
        <w:t>Call to Order (January 7, 2021 @ 1:00 PM in Zoom)</w:t>
      </w:r>
    </w:p>
    <w:p w:rsidR="00E001B8" w:rsidRDefault="00E001B8">
      <w:pPr>
        <w:spacing w:after="0" w:line="240" w:lineRule="auto"/>
        <w:ind w:left="720" w:hanging="720"/>
        <w:rPr>
          <w:rFonts w:ascii="Calibri" w:eastAsia="Calibri" w:hAnsi="Calibri" w:cs="Calibri"/>
          <w:b/>
          <w:color w:val="002060"/>
        </w:rPr>
      </w:pPr>
    </w:p>
    <w:p w:rsidR="00E001B8" w:rsidRDefault="00793B0C">
      <w:pPr>
        <w:spacing w:after="0" w:line="240" w:lineRule="auto"/>
      </w:pPr>
      <w:r>
        <w:rPr>
          <w:b/>
        </w:rPr>
        <w:t>Present:</w:t>
      </w:r>
      <w:r>
        <w:t xml:space="preserve">  </w:t>
      </w:r>
      <w:proofErr w:type="spellStart"/>
      <w:r>
        <w:t>Batey</w:t>
      </w:r>
      <w:proofErr w:type="spellEnd"/>
      <w:r>
        <w:t xml:space="preserve">, Trey; Engel, Elizabeth; Hamilton, Richard; Sampson, Laura; Skreen, Janel; </w:t>
      </w:r>
      <w:proofErr w:type="spellStart"/>
      <w:r>
        <w:t>Herbelin</w:t>
      </w:r>
      <w:proofErr w:type="spellEnd"/>
      <w:r>
        <w:t>, Armando; Arrowsmith, Jason; Terry, Lily; Mack, Brian</w:t>
      </w:r>
    </w:p>
    <w:p w:rsidR="00E001B8" w:rsidRDefault="00E001B8">
      <w:pPr>
        <w:spacing w:after="0" w:line="240" w:lineRule="auto"/>
      </w:pPr>
    </w:p>
    <w:p w:rsidR="00E001B8" w:rsidRDefault="00793B0C">
      <w:pPr>
        <w:spacing w:after="0" w:line="240" w:lineRule="auto"/>
      </w:pPr>
      <w:r>
        <w:rPr>
          <w:b/>
        </w:rPr>
        <w:t xml:space="preserve">Absent: </w:t>
      </w:r>
      <w:r>
        <w:t xml:space="preserve"> Franz, Shelly; Gomez, Dave; Lawrence, Mike; </w:t>
      </w:r>
      <w:proofErr w:type="spellStart"/>
      <w:r>
        <w:t>Malozzi</w:t>
      </w:r>
      <w:proofErr w:type="spellEnd"/>
      <w:r>
        <w:t xml:space="preserve">, Jason; </w:t>
      </w:r>
      <w:proofErr w:type="spellStart"/>
      <w:r>
        <w:t>Rukkila</w:t>
      </w:r>
      <w:proofErr w:type="spellEnd"/>
      <w:r>
        <w:t>, Rheba; Sanford, Sydney; Wheeler, Nolan</w:t>
      </w:r>
    </w:p>
    <w:p w:rsidR="00E001B8" w:rsidRDefault="00E001B8">
      <w:pPr>
        <w:spacing w:after="0" w:line="240" w:lineRule="auto"/>
      </w:pPr>
    </w:p>
    <w:p w:rsidR="00E001B8" w:rsidRDefault="00793B0C">
      <w:pPr>
        <w:widowControl w:val="0"/>
        <w:spacing w:after="0" w:line="240" w:lineRule="auto"/>
      </w:pPr>
      <w:r>
        <w:rPr>
          <w:b/>
        </w:rPr>
        <w:t>Recorder:</w:t>
      </w:r>
      <w:r>
        <w:t xml:space="preserve">  Jason Arrowsmith</w:t>
      </w:r>
    </w:p>
    <w:p w:rsidR="00E001B8" w:rsidRDefault="00E001B8">
      <w:pPr>
        <w:widowControl w:val="0"/>
        <w:spacing w:after="0" w:line="240" w:lineRule="auto"/>
      </w:pPr>
    </w:p>
    <w:p w:rsidR="00E001B8" w:rsidRDefault="00793B0C">
      <w:pPr>
        <w:widowControl w:val="0"/>
        <w:spacing w:after="0" w:line="240" w:lineRule="auto"/>
        <w:rPr>
          <w:b/>
        </w:rPr>
      </w:pPr>
      <w:r>
        <w:rPr>
          <w:b/>
          <w:i/>
        </w:rPr>
        <w:t>Reading/Approval of minutes from December meeting:</w:t>
      </w:r>
    </w:p>
    <w:p w:rsidR="00E001B8" w:rsidRDefault="00793B0C">
      <w:pPr>
        <w:numPr>
          <w:ilvl w:val="0"/>
          <w:numId w:val="5"/>
        </w:numPr>
        <w:spacing w:after="0" w:line="240" w:lineRule="auto"/>
      </w:pPr>
      <w:r>
        <w:t>Accepted: Y</w:t>
      </w:r>
    </w:p>
    <w:p w:rsidR="00E001B8" w:rsidRDefault="00793B0C">
      <w:pPr>
        <w:numPr>
          <w:ilvl w:val="0"/>
          <w:numId w:val="5"/>
        </w:numPr>
        <w:spacing w:after="0" w:line="240" w:lineRule="auto"/>
      </w:pPr>
      <w:r>
        <w:t>Moved: Janel Skreen</w:t>
      </w:r>
    </w:p>
    <w:p w:rsidR="00E001B8" w:rsidRDefault="00793B0C">
      <w:pPr>
        <w:numPr>
          <w:ilvl w:val="0"/>
          <w:numId w:val="5"/>
        </w:numPr>
        <w:spacing w:after="0" w:line="240" w:lineRule="auto"/>
      </w:pPr>
      <w:r>
        <w:t>Seconded: Richard Hamilton</w:t>
      </w:r>
    </w:p>
    <w:p w:rsidR="00E001B8" w:rsidRDefault="00E001B8">
      <w:pPr>
        <w:pBdr>
          <w:bottom w:val="single" w:sz="12" w:space="1" w:color="000000"/>
        </w:pBdr>
        <w:spacing w:after="0" w:line="240" w:lineRule="auto"/>
        <w:rPr>
          <w:rFonts w:ascii="Calibri" w:eastAsia="Calibri" w:hAnsi="Calibri" w:cs="Calibri"/>
          <w:color w:val="002060"/>
        </w:rPr>
      </w:pPr>
    </w:p>
    <w:p w:rsidR="00E001B8" w:rsidRDefault="00E001B8">
      <w:pPr>
        <w:spacing w:after="0" w:line="240" w:lineRule="auto"/>
        <w:rPr>
          <w:rFonts w:ascii="Calibri" w:eastAsia="Calibri" w:hAnsi="Calibri" w:cs="Calibri"/>
          <w:color w:val="002060"/>
        </w:rPr>
      </w:pPr>
    </w:p>
    <w:p w:rsidR="00E001B8" w:rsidRDefault="00793B0C">
      <w:pPr>
        <w:pStyle w:val="Heading1"/>
      </w:pPr>
      <w:r>
        <w:t>Revie</w:t>
      </w:r>
      <w:r>
        <w:t>w of Incident Reports</w:t>
      </w:r>
    </w:p>
    <w:p w:rsidR="00E001B8" w:rsidRDefault="00793B0C">
      <w:pPr>
        <w:spacing w:line="240" w:lineRule="auto"/>
        <w:rPr>
          <w:i/>
        </w:rPr>
      </w:pPr>
      <w:r>
        <w:rPr>
          <w:i/>
        </w:rPr>
        <w:t>Total number of reports:  5</w:t>
      </w:r>
    </w:p>
    <w:p w:rsidR="00E001B8" w:rsidRDefault="00793B0C">
      <w:pPr>
        <w:spacing w:line="240" w:lineRule="auto"/>
      </w:pPr>
      <w:r>
        <w:rPr>
          <w:b/>
        </w:rPr>
        <w:t xml:space="preserve">Date of incident:  </w:t>
      </w:r>
      <w:r>
        <w:t>December 27, 2020</w:t>
      </w:r>
    </w:p>
    <w:p w:rsidR="00E001B8" w:rsidRDefault="00793B0C">
      <w:pPr>
        <w:spacing w:line="240" w:lineRule="auto"/>
      </w:pPr>
      <w:r>
        <w:rPr>
          <w:b/>
        </w:rPr>
        <w:t xml:space="preserve">Description of Incident:  </w:t>
      </w:r>
      <w:r>
        <w:t>Employee slipped on wet floor while using floor stripper.</w:t>
      </w:r>
    </w:p>
    <w:p w:rsidR="00E001B8" w:rsidRDefault="00793B0C">
      <w:pPr>
        <w:spacing w:line="240" w:lineRule="auto"/>
      </w:pPr>
      <w:r>
        <w:rPr>
          <w:b/>
        </w:rPr>
        <w:t xml:space="preserve">Notes:  </w:t>
      </w:r>
      <w:r>
        <w:t>Brian Mack will follow-up with the employee’s supervisor for further information.</w:t>
      </w:r>
    </w:p>
    <w:p w:rsidR="00E001B8" w:rsidRDefault="00E001B8">
      <w:pPr>
        <w:spacing w:line="240" w:lineRule="auto"/>
      </w:pPr>
    </w:p>
    <w:p w:rsidR="00E001B8" w:rsidRDefault="00793B0C">
      <w:pPr>
        <w:spacing w:line="240" w:lineRule="auto"/>
      </w:pPr>
      <w:r>
        <w:rPr>
          <w:b/>
        </w:rPr>
        <w:t xml:space="preserve">Date of incident:  </w:t>
      </w:r>
      <w:r>
        <w:t>December 14, 2020</w:t>
      </w:r>
    </w:p>
    <w:p w:rsidR="00E001B8" w:rsidRDefault="00793B0C">
      <w:pPr>
        <w:spacing w:line="240" w:lineRule="auto"/>
      </w:pPr>
      <w:r>
        <w:rPr>
          <w:b/>
        </w:rPr>
        <w:t xml:space="preserve">Description of Incident:  </w:t>
      </w:r>
      <w:r>
        <w:t>Employee injured while on hands and knees scrubbing base board.</w:t>
      </w:r>
    </w:p>
    <w:p w:rsidR="00E001B8" w:rsidRDefault="00793B0C">
      <w:pPr>
        <w:spacing w:line="240" w:lineRule="auto"/>
      </w:pPr>
      <w:r>
        <w:rPr>
          <w:b/>
        </w:rPr>
        <w:t xml:space="preserve">Notes:  </w:t>
      </w:r>
      <w:r>
        <w:t>Richard Hamilton will follow up with e</w:t>
      </w:r>
      <w:r>
        <w:t>mployee and supervisor regarding cleaning techniques used for this type of work.</w:t>
      </w:r>
    </w:p>
    <w:p w:rsidR="00E001B8" w:rsidRDefault="00E001B8">
      <w:pPr>
        <w:spacing w:line="240" w:lineRule="auto"/>
      </w:pPr>
    </w:p>
    <w:p w:rsidR="00E001B8" w:rsidRDefault="00793B0C">
      <w:pPr>
        <w:spacing w:line="240" w:lineRule="auto"/>
      </w:pPr>
      <w:r>
        <w:rPr>
          <w:b/>
        </w:rPr>
        <w:t xml:space="preserve">Date of incident:  </w:t>
      </w:r>
      <w:r>
        <w:t>December 29, 2020</w:t>
      </w:r>
    </w:p>
    <w:p w:rsidR="00E001B8" w:rsidRDefault="00793B0C">
      <w:pPr>
        <w:spacing w:line="240" w:lineRule="auto"/>
      </w:pPr>
      <w:r>
        <w:rPr>
          <w:b/>
        </w:rPr>
        <w:t xml:space="preserve">Description of Incident:  </w:t>
      </w:r>
      <w:r>
        <w:t>Employee slipped on organic debris build-up around island in parking lot.</w:t>
      </w:r>
    </w:p>
    <w:p w:rsidR="00E001B8" w:rsidRDefault="00793B0C">
      <w:pPr>
        <w:spacing w:line="240" w:lineRule="auto"/>
      </w:pPr>
      <w:r>
        <w:rPr>
          <w:b/>
        </w:rPr>
        <w:t xml:space="preserve">Notes:  </w:t>
      </w:r>
      <w:r>
        <w:t xml:space="preserve">Work order submitted to have </w:t>
      </w:r>
      <w:r>
        <w:t xml:space="preserve">debris around islands removed.  </w:t>
      </w:r>
    </w:p>
    <w:p w:rsidR="00E001B8" w:rsidRDefault="00E001B8">
      <w:pPr>
        <w:spacing w:line="240" w:lineRule="auto"/>
      </w:pPr>
    </w:p>
    <w:p w:rsidR="00E001B8" w:rsidRDefault="00793B0C">
      <w:pPr>
        <w:spacing w:line="240" w:lineRule="auto"/>
      </w:pPr>
      <w:r>
        <w:rPr>
          <w:b/>
        </w:rPr>
        <w:t xml:space="preserve">Date of incident:  </w:t>
      </w:r>
      <w:r>
        <w:t>December 8, 2020</w:t>
      </w:r>
    </w:p>
    <w:p w:rsidR="00E001B8" w:rsidRDefault="00793B0C">
      <w:pPr>
        <w:spacing w:line="240" w:lineRule="auto"/>
      </w:pPr>
      <w:r>
        <w:rPr>
          <w:b/>
        </w:rPr>
        <w:t xml:space="preserve">Description of Incident:  </w:t>
      </w:r>
      <w:r>
        <w:t>Employee hurt their back when lifting a child.</w:t>
      </w:r>
    </w:p>
    <w:p w:rsidR="00E001B8" w:rsidRDefault="00793B0C">
      <w:pPr>
        <w:spacing w:line="240" w:lineRule="auto"/>
      </w:pPr>
      <w:r>
        <w:rPr>
          <w:b/>
        </w:rPr>
        <w:t xml:space="preserve">Notes:  </w:t>
      </w:r>
      <w:r>
        <w:t>No recommendations from Committee.</w:t>
      </w:r>
    </w:p>
    <w:p w:rsidR="00E001B8" w:rsidRDefault="00E001B8">
      <w:pPr>
        <w:spacing w:line="240" w:lineRule="auto"/>
      </w:pPr>
    </w:p>
    <w:p w:rsidR="00E001B8" w:rsidRDefault="00793B0C">
      <w:pPr>
        <w:spacing w:line="240" w:lineRule="auto"/>
      </w:pPr>
      <w:r>
        <w:rPr>
          <w:b/>
        </w:rPr>
        <w:t xml:space="preserve">Date of incident:  </w:t>
      </w:r>
      <w:r>
        <w:t>December 27, 2020</w:t>
      </w:r>
    </w:p>
    <w:p w:rsidR="00E001B8" w:rsidRDefault="00793B0C">
      <w:pPr>
        <w:spacing w:line="240" w:lineRule="auto"/>
      </w:pPr>
      <w:r>
        <w:rPr>
          <w:b/>
        </w:rPr>
        <w:t xml:space="preserve">Description of Incident:  </w:t>
      </w:r>
      <w:r>
        <w:t>Employee was knocked over and had foot run over by pallet jack being operated by outside vendor.</w:t>
      </w:r>
    </w:p>
    <w:p w:rsidR="00E001B8" w:rsidRDefault="00793B0C">
      <w:pPr>
        <w:spacing w:line="240" w:lineRule="auto"/>
      </w:pPr>
      <w:r>
        <w:rPr>
          <w:b/>
        </w:rPr>
        <w:t xml:space="preserve">Notes:  </w:t>
      </w:r>
      <w:r>
        <w:t>A lighting assessment of the loading zone will be done. Loading area will be checked for adequate markings and Janel will reach out to the supervisor a</w:t>
      </w:r>
      <w:r>
        <w:t xml:space="preserve">bout reminding people to stay clear of the loading area when active loading/unloading is occurring. </w:t>
      </w:r>
    </w:p>
    <w:p w:rsidR="00E001B8" w:rsidRDefault="00E001B8">
      <w:pPr>
        <w:spacing w:line="240" w:lineRule="auto"/>
      </w:pPr>
    </w:p>
    <w:p w:rsidR="00E001B8" w:rsidRDefault="00E001B8">
      <w:pPr>
        <w:pBdr>
          <w:bottom w:val="single" w:sz="12" w:space="1" w:color="000000"/>
        </w:pBdr>
        <w:spacing w:after="0" w:line="240" w:lineRule="auto"/>
        <w:rPr>
          <w:rFonts w:ascii="Calibri" w:eastAsia="Calibri" w:hAnsi="Calibri" w:cs="Calibri"/>
          <w:color w:val="002060"/>
        </w:rPr>
      </w:pPr>
    </w:p>
    <w:p w:rsidR="00E001B8" w:rsidRDefault="00E001B8">
      <w:pPr>
        <w:spacing w:after="0" w:line="240" w:lineRule="auto"/>
        <w:rPr>
          <w:rFonts w:ascii="Calibri" w:eastAsia="Calibri" w:hAnsi="Calibri" w:cs="Calibri"/>
          <w:color w:val="002060"/>
        </w:rPr>
      </w:pPr>
    </w:p>
    <w:p w:rsidR="00E001B8" w:rsidRDefault="00E001B8">
      <w:pPr>
        <w:spacing w:after="0" w:line="240" w:lineRule="auto"/>
        <w:rPr>
          <w:rFonts w:ascii="Calibri" w:eastAsia="Calibri" w:hAnsi="Calibri" w:cs="Calibri"/>
          <w:color w:val="002060"/>
          <w:sz w:val="22"/>
          <w:szCs w:val="22"/>
        </w:rPr>
      </w:pPr>
    </w:p>
    <w:p w:rsidR="00E001B8" w:rsidRDefault="00E001B8">
      <w:pPr>
        <w:spacing w:after="0" w:line="240" w:lineRule="auto"/>
        <w:rPr>
          <w:rFonts w:ascii="Calibri" w:eastAsia="Calibri" w:hAnsi="Calibri" w:cs="Calibri"/>
          <w:color w:val="002060"/>
        </w:rPr>
      </w:pPr>
    </w:p>
    <w:p w:rsidR="00E001B8" w:rsidRDefault="00E001B8">
      <w:pPr>
        <w:spacing w:after="0" w:line="240" w:lineRule="auto"/>
        <w:rPr>
          <w:rFonts w:ascii="Calibri" w:eastAsia="Calibri" w:hAnsi="Calibri" w:cs="Calibri"/>
          <w:color w:val="002060"/>
        </w:rPr>
      </w:pPr>
    </w:p>
    <w:p w:rsidR="00E001B8" w:rsidRDefault="00E001B8">
      <w:pPr>
        <w:pStyle w:val="Heading1"/>
      </w:pPr>
    </w:p>
    <w:p w:rsidR="00E001B8" w:rsidRDefault="00793B0C">
      <w:pPr>
        <w:pStyle w:val="Heading1"/>
      </w:pPr>
      <w:r>
        <w:t>Campus Updates</w:t>
      </w:r>
    </w:p>
    <w:p w:rsidR="00E001B8" w:rsidRDefault="00793B0C">
      <w:pPr>
        <w:numPr>
          <w:ilvl w:val="0"/>
          <w:numId w:val="4"/>
        </w:numPr>
        <w:spacing w:after="0"/>
      </w:pPr>
      <w:r>
        <w:t xml:space="preserve">Lily Terry stated that </w:t>
      </w:r>
      <w:proofErr w:type="spellStart"/>
      <w:r>
        <w:t>Headstart</w:t>
      </w:r>
      <w:proofErr w:type="spellEnd"/>
      <w:r>
        <w:t xml:space="preserve"> was going remote until Jan 19, 2021. Students are still being provided services remotely.</w:t>
      </w:r>
    </w:p>
    <w:p w:rsidR="00E001B8" w:rsidRDefault="00793B0C">
      <w:pPr>
        <w:numPr>
          <w:ilvl w:val="0"/>
          <w:numId w:val="4"/>
        </w:numPr>
        <w:spacing w:after="0"/>
      </w:pPr>
      <w:r>
        <w:lastRenderedPageBreak/>
        <w:t xml:space="preserve">The College is actively trying to source safety goggles for nursing faculty and students as these are a new requirement for clinical work. Armando suggested the College contact the Mallory company and/or </w:t>
      </w:r>
      <w:proofErr w:type="spellStart"/>
      <w:r>
        <w:t>AirGas</w:t>
      </w:r>
      <w:proofErr w:type="spellEnd"/>
      <w:r>
        <w:t xml:space="preserve"> if the search was unsuccessful.</w:t>
      </w:r>
    </w:p>
    <w:p w:rsidR="00E001B8" w:rsidRDefault="00793B0C">
      <w:pPr>
        <w:numPr>
          <w:ilvl w:val="0"/>
          <w:numId w:val="4"/>
        </w:numPr>
        <w:spacing w:after="0"/>
      </w:pPr>
      <w:r>
        <w:t>As of now the</w:t>
      </w:r>
      <w:r>
        <w:t>re are no push partnerships in terms of COVID vaccine distribution.</w:t>
      </w:r>
    </w:p>
    <w:p w:rsidR="00E001B8" w:rsidRDefault="00793B0C">
      <w:pPr>
        <w:numPr>
          <w:ilvl w:val="0"/>
          <w:numId w:val="4"/>
        </w:numPr>
        <w:spacing w:after="0"/>
      </w:pPr>
      <w:r>
        <w:t xml:space="preserve">Nursing students and faculty are due to get COVID vaccine in the near future. </w:t>
      </w:r>
    </w:p>
    <w:p w:rsidR="00E001B8" w:rsidRDefault="00E001B8">
      <w:pPr>
        <w:spacing w:after="0"/>
      </w:pPr>
    </w:p>
    <w:p w:rsidR="00E001B8" w:rsidRDefault="00793B0C">
      <w:pPr>
        <w:pStyle w:val="Heading1"/>
      </w:pPr>
      <w:r>
        <w:t>Safety Work Orders</w:t>
      </w:r>
    </w:p>
    <w:p w:rsidR="00E001B8" w:rsidRDefault="00793B0C">
      <w:pPr>
        <w:numPr>
          <w:ilvl w:val="0"/>
          <w:numId w:val="1"/>
        </w:numPr>
        <w:spacing w:after="0" w:line="240" w:lineRule="auto"/>
      </w:pPr>
      <w:r>
        <w:t>No discussion.</w:t>
      </w:r>
    </w:p>
    <w:p w:rsidR="00E001B8" w:rsidRDefault="00E001B8">
      <w:pPr>
        <w:spacing w:after="0" w:line="240" w:lineRule="auto"/>
        <w:ind w:left="720"/>
        <w:rPr>
          <w:rFonts w:ascii="Calibri" w:eastAsia="Calibri" w:hAnsi="Calibri" w:cs="Calibri"/>
          <w:color w:val="002060"/>
        </w:rPr>
      </w:pPr>
    </w:p>
    <w:p w:rsidR="00E001B8" w:rsidRDefault="00793B0C">
      <w:pPr>
        <w:pStyle w:val="Heading1"/>
      </w:pPr>
      <w:r>
        <w:t>Old Business</w:t>
      </w:r>
    </w:p>
    <w:p w:rsidR="00E001B8" w:rsidRDefault="00793B0C">
      <w:pPr>
        <w:widowControl w:val="0"/>
        <w:numPr>
          <w:ilvl w:val="0"/>
          <w:numId w:val="2"/>
        </w:numPr>
        <w:spacing w:after="0" w:line="240" w:lineRule="auto"/>
      </w:pPr>
      <w:r>
        <w:t>Per Janel, the Accident Prevention Program Draft Review is d</w:t>
      </w:r>
      <w:r>
        <w:t>eferred for the foreseeable future.</w:t>
      </w:r>
    </w:p>
    <w:p w:rsidR="00E001B8" w:rsidRDefault="00793B0C">
      <w:pPr>
        <w:widowControl w:val="0"/>
        <w:numPr>
          <w:ilvl w:val="0"/>
          <w:numId w:val="2"/>
        </w:numPr>
        <w:spacing w:after="0" w:line="240" w:lineRule="auto"/>
      </w:pPr>
      <w:r>
        <w:t>Richard reported he did an audit and believes we need 20 bollards around campus. He is doing price checks and getting project costs for installation.</w:t>
      </w:r>
    </w:p>
    <w:p w:rsidR="00E001B8" w:rsidRDefault="00E001B8">
      <w:pPr>
        <w:spacing w:after="0" w:line="240" w:lineRule="auto"/>
        <w:ind w:left="720"/>
      </w:pPr>
    </w:p>
    <w:p w:rsidR="00E001B8" w:rsidRDefault="00793B0C">
      <w:pPr>
        <w:pStyle w:val="Heading1"/>
      </w:pPr>
      <w:r>
        <w:t>New Business</w:t>
      </w:r>
    </w:p>
    <w:p w:rsidR="00E001B8" w:rsidRDefault="00793B0C">
      <w:pPr>
        <w:numPr>
          <w:ilvl w:val="0"/>
          <w:numId w:val="3"/>
        </w:numPr>
      </w:pPr>
      <w:r>
        <w:t>No new business was discussed.</w:t>
      </w:r>
    </w:p>
    <w:p w:rsidR="00E001B8" w:rsidRDefault="00793B0C">
      <w:pPr>
        <w:pStyle w:val="Heading1"/>
      </w:pPr>
      <w:r>
        <w:t>Next Meeting</w:t>
      </w:r>
    </w:p>
    <w:p w:rsidR="00E001B8" w:rsidRDefault="00793B0C">
      <w:pPr>
        <w:spacing w:after="0"/>
      </w:pPr>
      <w:r>
        <w:t>Thursday, Fe</w:t>
      </w:r>
      <w:r>
        <w:t>bruary 4, 2021 at 1:00pm in Zoom</w:t>
      </w:r>
    </w:p>
    <w:p w:rsidR="00E001B8" w:rsidRDefault="00793B0C">
      <w:hyperlink r:id="rId6">
        <w:r>
          <w:rPr>
            <w:color w:val="1155CC"/>
            <w:u w:val="single"/>
          </w:rPr>
          <w:t>https://lowercolumbia.zoom.us/j/94706642171</w:t>
        </w:r>
      </w:hyperlink>
    </w:p>
    <w:p w:rsidR="00E001B8" w:rsidRDefault="00793B0C">
      <w:pPr>
        <w:pStyle w:val="Heading1"/>
      </w:pPr>
      <w:r>
        <w:t>Adjournment</w:t>
      </w:r>
    </w:p>
    <w:p w:rsidR="00E001B8" w:rsidRDefault="00793B0C">
      <w:pPr>
        <w:spacing w:after="0" w:line="240" w:lineRule="auto"/>
      </w:pPr>
      <w:r>
        <w:rPr>
          <w:b/>
        </w:rPr>
        <w:t>Motion:</w:t>
      </w:r>
      <w:r>
        <w:t xml:space="preserve"> Armando </w:t>
      </w:r>
      <w:proofErr w:type="spellStart"/>
      <w:r>
        <w:t>Herbelin</w:t>
      </w:r>
      <w:proofErr w:type="spellEnd"/>
    </w:p>
    <w:p w:rsidR="00E001B8" w:rsidRDefault="00793B0C">
      <w:pPr>
        <w:spacing w:after="0" w:line="240" w:lineRule="auto"/>
      </w:pPr>
      <w:r>
        <w:rPr>
          <w:b/>
        </w:rPr>
        <w:t>Second:</w:t>
      </w:r>
      <w:r>
        <w:t xml:space="preserve"> Richard Hamilton</w:t>
      </w:r>
    </w:p>
    <w:p w:rsidR="00E001B8" w:rsidRDefault="00793B0C">
      <w:pPr>
        <w:spacing w:after="0" w:line="240" w:lineRule="auto"/>
      </w:pPr>
      <w:r>
        <w:rPr>
          <w:b/>
        </w:rPr>
        <w:t>Approved:</w:t>
      </w:r>
      <w:r>
        <w:t xml:space="preserve">  All (time: 2:00pm)</w:t>
      </w:r>
    </w:p>
    <w:p w:rsidR="00E001B8" w:rsidRDefault="00E001B8">
      <w:pPr>
        <w:spacing w:line="240" w:lineRule="auto"/>
      </w:pPr>
    </w:p>
    <w:sectPr w:rsidR="00E001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79D"/>
    <w:multiLevelType w:val="multilevel"/>
    <w:tmpl w:val="5F4EB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AF2D6F"/>
    <w:multiLevelType w:val="multilevel"/>
    <w:tmpl w:val="91EC6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24E17E1B"/>
    <w:multiLevelType w:val="multilevel"/>
    <w:tmpl w:val="5288C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7D09D9"/>
    <w:multiLevelType w:val="multilevel"/>
    <w:tmpl w:val="11625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E21A8F"/>
    <w:multiLevelType w:val="multilevel"/>
    <w:tmpl w:val="4682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B8"/>
    <w:rsid w:val="00793B0C"/>
    <w:rsid w:val="00E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5FCAE37-29AB-1A42-B95C-E7A78DC5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24996"/>
        <w:sz w:val="24"/>
        <w:szCs w:val="24"/>
        <w:lang w:val="en-US" w:eastAsia="en-US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40" w:lineRule="auto"/>
      <w:outlineLvl w:val="0"/>
    </w:pPr>
    <w:rPr>
      <w:rFonts w:ascii="Calibri" w:eastAsia="Calibri" w:hAnsi="Calibri" w:cs="Calibri"/>
      <w:b/>
      <w:color w:val="50637D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outlineLvl w:val="1"/>
    </w:pPr>
    <w:rPr>
      <w:rFonts w:ascii="Calibri" w:eastAsia="Calibri" w:hAnsi="Calibri" w:cs="Calibri"/>
      <w:b/>
      <w:color w:val="0020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8" w:space="22" w:color="4472C4"/>
      </w:pBdr>
      <w:spacing w:after="400" w:line="240" w:lineRule="auto"/>
    </w:pPr>
    <w:rPr>
      <w:rFonts w:ascii="Calibri" w:eastAsia="Calibri" w:hAnsi="Calibri" w:cs="Calibri"/>
      <w:b/>
      <w:color w:val="50637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wercolumbia.zoom.us/j/9470664217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2021-02-24T22:34:00Z</dcterms:created>
  <dcterms:modified xsi:type="dcterms:W3CDTF">2021-02-24T22:34:00Z</dcterms:modified>
</cp:coreProperties>
</file>